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FC15" w14:textId="458F0457" w:rsidR="00DF215B" w:rsidRDefault="009B116B" w:rsidP="00BD3931">
      <w:pPr>
        <w:pStyle w:val="Title"/>
        <w:tabs>
          <w:tab w:val="left" w:pos="3780"/>
        </w:tabs>
      </w:pPr>
      <w:r>
        <w:t xml:space="preserve">U.S. </w:t>
      </w:r>
      <w:proofErr w:type="spellStart"/>
      <w:r>
        <w:t>R</w:t>
      </w:r>
      <w:r>
        <w:rPr>
          <w:caps w:val="0"/>
        </w:rPr>
        <w:t>os</w:t>
      </w:r>
      <w:r>
        <w:t>EXEC</w:t>
      </w:r>
      <w:proofErr w:type="spellEnd"/>
      <w:r>
        <w:t xml:space="preserve"> </w:t>
      </w:r>
      <w:r w:rsidR="008D6467">
        <w:t>Minutes</w:t>
      </w:r>
    </w:p>
    <w:p w14:paraId="78885C43" w14:textId="5E91B571" w:rsidR="00D538C6" w:rsidRPr="00EC5DFC" w:rsidRDefault="00033300" w:rsidP="00D538C6">
      <w:pPr>
        <w:pStyle w:val="Heading1"/>
      </w:pPr>
      <w:r>
        <w:t>zoom online</w:t>
      </w:r>
    </w:p>
    <w:p w14:paraId="22485DBE" w14:textId="2C7822B9" w:rsidR="009B116B" w:rsidRDefault="006952CE" w:rsidP="009B116B">
      <w:pPr>
        <w:pStyle w:val="Heading1"/>
      </w:pPr>
      <w:r>
        <w:t xml:space="preserve">October 19, </w:t>
      </w:r>
      <w:proofErr w:type="gramStart"/>
      <w:r w:rsidR="00331AA6">
        <w:t>2022</w:t>
      </w:r>
      <w:proofErr w:type="gramEnd"/>
      <w:r w:rsidR="00331AA6">
        <w:t xml:space="preserve"> </w:t>
      </w:r>
      <w:r w:rsidR="005E42E2">
        <w:t>10am</w:t>
      </w:r>
      <w:r w:rsidR="006B16CB">
        <w:t xml:space="preserve"> – 1</w:t>
      </w:r>
      <w:r w:rsidR="00033300">
        <w:t xml:space="preserve">1:30 </w:t>
      </w:r>
      <w:r w:rsidR="006B16CB">
        <w:t>PM</w:t>
      </w:r>
      <w:r w:rsidR="005E42E2">
        <w:t xml:space="preserve"> PDT</w:t>
      </w:r>
    </w:p>
    <w:p w14:paraId="53E85533" w14:textId="77777777" w:rsidR="009B116B" w:rsidRDefault="009B116B" w:rsidP="009B116B">
      <w:pPr>
        <w:pStyle w:val="Heading3"/>
      </w:pPr>
      <w:r>
        <w:t>WElcome</w:t>
      </w:r>
    </w:p>
    <w:p w14:paraId="13197134" w14:textId="77777777" w:rsidR="009B116B" w:rsidRDefault="009B116B" w:rsidP="009B116B">
      <w:pPr>
        <w:pStyle w:val="ListParagraph"/>
        <w:numPr>
          <w:ilvl w:val="0"/>
          <w:numId w:val="1"/>
        </w:numPr>
      </w:pPr>
      <w:r>
        <w:t>Standing Officers:</w:t>
      </w:r>
    </w:p>
    <w:p w14:paraId="31854647" w14:textId="29951F69" w:rsidR="008E2402" w:rsidRDefault="0085727A" w:rsidP="008E2402">
      <w:pPr>
        <w:pStyle w:val="ListParagraph"/>
        <w:numPr>
          <w:ilvl w:val="1"/>
          <w:numId w:val="1"/>
        </w:numPr>
      </w:pPr>
      <w:r>
        <w:t>Gayle Volk</w:t>
      </w:r>
      <w:r w:rsidR="006B16CB">
        <w:t xml:space="preserve"> </w:t>
      </w:r>
      <w:r w:rsidR="00EC5DFC">
        <w:t>(Chair),</w:t>
      </w:r>
      <w:r w:rsidR="00033300">
        <w:t xml:space="preserve"> Jonathan </w:t>
      </w:r>
      <w:proofErr w:type="spellStart"/>
      <w:r w:rsidR="00033300">
        <w:t>Fresnedo</w:t>
      </w:r>
      <w:proofErr w:type="spellEnd"/>
      <w:r w:rsidR="00033300">
        <w:t xml:space="preserve"> Ramirez (Vice-Chair),</w:t>
      </w:r>
      <w:r w:rsidR="00EC5DFC">
        <w:t xml:space="preserve"> </w:t>
      </w:r>
      <w:r w:rsidR="00B52B3C">
        <w:t>Per McCord</w:t>
      </w:r>
      <w:r w:rsidR="00033300">
        <w:t xml:space="preserve"> </w:t>
      </w:r>
      <w:r w:rsidR="00D520A2">
        <w:t xml:space="preserve">(Secretary), </w:t>
      </w:r>
      <w:r w:rsidR="00033300">
        <w:t>Lise Mahoney</w:t>
      </w:r>
      <w:r w:rsidR="006B16CB">
        <w:t xml:space="preserve"> </w:t>
      </w:r>
      <w:r w:rsidR="009B116B">
        <w:t>(Past Chair)</w:t>
      </w:r>
    </w:p>
    <w:p w14:paraId="19E8B343" w14:textId="77777777" w:rsidR="00FA6F0F" w:rsidRPr="00FA6F0F" w:rsidRDefault="00FA6F0F" w:rsidP="00FA6F0F">
      <w:pPr>
        <w:numPr>
          <w:ilvl w:val="0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 xml:space="preserve">Attendance: </w:t>
      </w:r>
      <w:r w:rsidRPr="00FA6F0F">
        <w:rPr>
          <w:szCs w:val="22"/>
        </w:rPr>
        <w:t xml:space="preserve">Gayle Volk, Per McCord, Sook Jung, Jim Luby, Ksenija Gasic, Jonathan </w:t>
      </w:r>
      <w:proofErr w:type="spellStart"/>
      <w:r w:rsidRPr="00FA6F0F">
        <w:rPr>
          <w:szCs w:val="22"/>
        </w:rPr>
        <w:t>Fresnedo</w:t>
      </w:r>
      <w:proofErr w:type="spellEnd"/>
      <w:r w:rsidRPr="00FA6F0F">
        <w:rPr>
          <w:szCs w:val="22"/>
        </w:rPr>
        <w:t xml:space="preserve"> Ramirez, Cameron Peace, Chris Gottschalk, Lise Mahoney, Loren </w:t>
      </w:r>
      <w:proofErr w:type="spellStart"/>
      <w:r w:rsidRPr="00FA6F0F">
        <w:rPr>
          <w:szCs w:val="22"/>
        </w:rPr>
        <w:t>Honaas</w:t>
      </w:r>
      <w:proofErr w:type="spellEnd"/>
      <w:r w:rsidRPr="00FA6F0F">
        <w:rPr>
          <w:szCs w:val="22"/>
        </w:rPr>
        <w:t>, Nahla Bassil, Vance Whitaker</w:t>
      </w:r>
    </w:p>
    <w:p w14:paraId="135300F2" w14:textId="415FF938" w:rsidR="00FA6F0F" w:rsidRDefault="00FA6F0F" w:rsidP="00FA6F0F">
      <w:pPr>
        <w:spacing w:before="0" w:after="0" w:line="240" w:lineRule="auto"/>
        <w:ind w:left="360"/>
        <w:rPr>
          <w:szCs w:val="22"/>
        </w:rPr>
      </w:pPr>
    </w:p>
    <w:p w14:paraId="01B23644" w14:textId="77777777" w:rsidR="009B116B" w:rsidRDefault="009B116B" w:rsidP="009B116B">
      <w:pPr>
        <w:pStyle w:val="Heading3"/>
      </w:pPr>
      <w:r>
        <w:t>RosEXEC MEmbership</w:t>
      </w:r>
    </w:p>
    <w:p w14:paraId="2CD87AC3" w14:textId="059C4796" w:rsidR="009B116B" w:rsidRDefault="005176B0" w:rsidP="009B116B">
      <w:pPr>
        <w:numPr>
          <w:ilvl w:val="1"/>
          <w:numId w:val="2"/>
        </w:numPr>
        <w:spacing w:before="0" w:after="0" w:line="240" w:lineRule="auto"/>
        <w:ind w:left="720"/>
        <w:rPr>
          <w:szCs w:val="22"/>
        </w:rPr>
      </w:pPr>
      <w:r>
        <w:rPr>
          <w:szCs w:val="22"/>
        </w:rPr>
        <w:t xml:space="preserve">New elections will be held </w:t>
      </w:r>
      <w:r w:rsidR="00BD3931">
        <w:rPr>
          <w:szCs w:val="22"/>
        </w:rPr>
        <w:t>in</w:t>
      </w:r>
      <w:r>
        <w:rPr>
          <w:szCs w:val="22"/>
        </w:rPr>
        <w:t xml:space="preserve"> Fall 2023</w:t>
      </w:r>
    </w:p>
    <w:p w14:paraId="4505DCD2" w14:textId="77777777" w:rsidR="009B116B" w:rsidRDefault="009B116B" w:rsidP="009B116B">
      <w:pPr>
        <w:pStyle w:val="Heading3"/>
      </w:pPr>
      <w:r>
        <w:t>GDR Advisory Board</w:t>
      </w:r>
    </w:p>
    <w:p w14:paraId="0CF52ABA" w14:textId="2223D0E8"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>Report from GDR</w:t>
      </w:r>
      <w:r w:rsidR="008D6467">
        <w:t xml:space="preserve"> (by Sook)</w:t>
      </w:r>
    </w:p>
    <w:p w14:paraId="531214CB" w14:textId="4DFA0A6D" w:rsidR="008D6467" w:rsidRDefault="008D6467" w:rsidP="008D6467">
      <w:pPr>
        <w:pStyle w:val="ListParagraph"/>
        <w:numPr>
          <w:ilvl w:val="1"/>
          <w:numId w:val="3"/>
        </w:numPr>
        <w:spacing w:before="0" w:after="0" w:line="240" w:lineRule="auto"/>
      </w:pPr>
      <w:r>
        <w:t>7 new genomes added</w:t>
      </w:r>
    </w:p>
    <w:p w14:paraId="0C6EC394" w14:textId="137928C2" w:rsidR="008D6467" w:rsidRDefault="008D6467" w:rsidP="008D6467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Updates to tools (BIMS, </w:t>
      </w:r>
      <w:proofErr w:type="spellStart"/>
      <w:r>
        <w:t>MapViewer</w:t>
      </w:r>
      <w:proofErr w:type="spellEnd"/>
      <w:r>
        <w:t xml:space="preserve">, </w:t>
      </w:r>
      <w:proofErr w:type="spellStart"/>
      <w:r>
        <w:t>MegaSearch</w:t>
      </w:r>
      <w:proofErr w:type="spellEnd"/>
      <w:r>
        <w:t>, other search/data pages, data templates, software releases (</w:t>
      </w:r>
      <w:proofErr w:type="spellStart"/>
      <w:r>
        <w:t>ChadoSearch</w:t>
      </w:r>
      <w:proofErr w:type="spellEnd"/>
      <w:r>
        <w:t xml:space="preserve">, </w:t>
      </w:r>
      <w:proofErr w:type="spellStart"/>
      <w:r>
        <w:t>Tripal</w:t>
      </w:r>
      <w:proofErr w:type="spellEnd"/>
      <w:r>
        <w:t xml:space="preserve"> </w:t>
      </w:r>
      <w:proofErr w:type="spellStart"/>
      <w:r>
        <w:t>MegaSearch</w:t>
      </w:r>
      <w:proofErr w:type="spellEnd"/>
      <w:r>
        <w:t>)</w:t>
      </w:r>
    </w:p>
    <w:p w14:paraId="2A1D5FA3" w14:textId="2D821034" w:rsidR="008D6467" w:rsidRDefault="008D6467" w:rsidP="008D6467">
      <w:pPr>
        <w:pStyle w:val="ListParagraph"/>
        <w:numPr>
          <w:ilvl w:val="1"/>
          <w:numId w:val="3"/>
        </w:numPr>
        <w:spacing w:before="0" w:after="0" w:line="240" w:lineRule="auto"/>
      </w:pPr>
      <w:r>
        <w:t>Outreach including July newsletter, conference presentations at ASHS, ASPB, ISHS, PAG</w:t>
      </w:r>
      <w:r w:rsidR="003E2E7B">
        <w:t xml:space="preserve"> (available at website).  Workshop requested at RGC11 (March 2023).  NRSP10 workshop approved for PAG 2023 (Sunday 1/15 3-4:30 PM).</w:t>
      </w:r>
    </w:p>
    <w:p w14:paraId="3474CB28" w14:textId="71B46032" w:rsidR="009B116B" w:rsidRDefault="009B116B" w:rsidP="002E5F01">
      <w:pPr>
        <w:pStyle w:val="ListParagraph"/>
        <w:numPr>
          <w:ilvl w:val="0"/>
          <w:numId w:val="3"/>
        </w:numPr>
        <w:spacing w:before="0" w:after="0" w:line="240" w:lineRule="auto"/>
      </w:pPr>
      <w:r>
        <w:t xml:space="preserve">Comments from </w:t>
      </w:r>
      <w:proofErr w:type="spellStart"/>
      <w:r>
        <w:t>RosEXEC</w:t>
      </w:r>
      <w:proofErr w:type="spellEnd"/>
      <w:r>
        <w:t xml:space="preserve"> to GDR</w:t>
      </w:r>
    </w:p>
    <w:p w14:paraId="2FDB5F0B" w14:textId="137F74C6" w:rsidR="003E2E7B" w:rsidRDefault="003E2E7B" w:rsidP="003E2E7B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Gayle asked about adding </w:t>
      </w:r>
      <w:proofErr w:type="spellStart"/>
      <w:r>
        <w:t>RosEXEC</w:t>
      </w:r>
      <w:proofErr w:type="spellEnd"/>
      <w:r>
        <w:t xml:space="preserve"> updates to GDR quarterly newsletters</w:t>
      </w:r>
    </w:p>
    <w:p w14:paraId="1BAF9936" w14:textId="023C77BA" w:rsidR="003E2E7B" w:rsidRDefault="003E2E7B" w:rsidP="003E2E7B">
      <w:pPr>
        <w:pStyle w:val="ListParagraph"/>
        <w:numPr>
          <w:ilvl w:val="2"/>
          <w:numId w:val="3"/>
        </w:numPr>
        <w:spacing w:before="0" w:after="0" w:line="240" w:lineRule="auto"/>
      </w:pPr>
      <w:r>
        <w:t>Quick turnaround would allow this meeting to be included in October newsletter</w:t>
      </w:r>
    </w:p>
    <w:p w14:paraId="036450B9" w14:textId="77777777" w:rsidR="003E2E7B" w:rsidRDefault="003E2E7B" w:rsidP="003E2E7B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Gayle will be adding some apple SNP data, GRIN passport data to GDR </w:t>
      </w:r>
    </w:p>
    <w:p w14:paraId="64C9C5CD" w14:textId="2FB461BC" w:rsidR="003E2E7B" w:rsidRDefault="003E2E7B" w:rsidP="003E2E7B">
      <w:pPr>
        <w:pStyle w:val="ListParagraph"/>
        <w:numPr>
          <w:ilvl w:val="1"/>
          <w:numId w:val="3"/>
        </w:numPr>
        <w:spacing w:before="0" w:after="0" w:line="240" w:lineRule="auto"/>
      </w:pPr>
      <w:r>
        <w:t xml:space="preserve">Sook mentioned </w:t>
      </w:r>
      <w:proofErr w:type="spellStart"/>
      <w:r>
        <w:t>JBrowse</w:t>
      </w:r>
      <w:proofErr w:type="spellEnd"/>
      <w:r>
        <w:t xml:space="preserve"> 2 is available.  Looks different from older version</w:t>
      </w:r>
      <w:r w:rsidR="001078F6">
        <w:t xml:space="preserve"> but with many new functionalities</w:t>
      </w:r>
      <w:r>
        <w:t xml:space="preserve">.  Will </w:t>
      </w:r>
      <w:r w:rsidRPr="003E2E7B">
        <w:rPr>
          <w:u w:val="single"/>
        </w:rPr>
        <w:t>slowly</w:t>
      </w:r>
      <w:r>
        <w:t xml:space="preserve"> be transitioning GDR to newer version              </w:t>
      </w:r>
    </w:p>
    <w:p w14:paraId="73CDACFB" w14:textId="02C42C6F" w:rsidR="00B215B6" w:rsidRDefault="00B215B6" w:rsidP="00B215B6">
      <w:pPr>
        <w:pStyle w:val="Heading3"/>
      </w:pPr>
      <w:r>
        <w:t>RosEXEC PLAN</w:t>
      </w:r>
      <w:r w:rsidR="00680166">
        <w:t>ning</w:t>
      </w:r>
    </w:p>
    <w:p w14:paraId="51E703E9" w14:textId="5B8378D1" w:rsidR="005176B0" w:rsidRDefault="008E2402" w:rsidP="00FA6F0F">
      <w:pPr>
        <w:pStyle w:val="Heading3"/>
        <w:shd w:val="clear" w:color="auto" w:fill="FFFFFF"/>
        <w:spacing w:before="150" w:after="150"/>
        <w:rPr>
          <w:rFonts w:cstheme="minorHAnsi"/>
          <w:color w:val="333333"/>
          <w:szCs w:val="22"/>
        </w:rPr>
      </w:pPr>
      <w:r w:rsidRPr="008E2402">
        <w:rPr>
          <w:rFonts w:cstheme="minorHAnsi"/>
          <w:b/>
          <w:bCs/>
          <w:color w:val="333333"/>
          <w:szCs w:val="22"/>
        </w:rPr>
        <w:t> </w:t>
      </w:r>
      <w:r w:rsidR="005176B0">
        <w:rPr>
          <w:rFonts w:cstheme="minorHAnsi"/>
          <w:color w:val="333333"/>
          <w:szCs w:val="22"/>
        </w:rPr>
        <w:t xml:space="preserve">Revisit Brainstorming </w:t>
      </w:r>
      <w:r w:rsidR="00FA6F0F">
        <w:rPr>
          <w:rFonts w:cstheme="minorHAnsi"/>
          <w:color w:val="333333"/>
          <w:szCs w:val="22"/>
        </w:rPr>
        <w:t>activities from August meeting</w:t>
      </w:r>
    </w:p>
    <w:p w14:paraId="732FE1F6" w14:textId="77777777" w:rsidR="00FA6F0F" w:rsidRDefault="005B7EDF" w:rsidP="003E2E7B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proofErr w:type="spellStart"/>
      <w:r>
        <w:rPr>
          <w:rFonts w:cstheme="minorHAnsi"/>
          <w:color w:val="333333"/>
          <w:szCs w:val="22"/>
        </w:rPr>
        <w:t>RosEXEC</w:t>
      </w:r>
      <w:proofErr w:type="spellEnd"/>
      <w:r>
        <w:rPr>
          <w:rFonts w:cstheme="minorHAnsi"/>
          <w:color w:val="333333"/>
          <w:szCs w:val="22"/>
        </w:rPr>
        <w:t xml:space="preserve"> 1-page summary</w:t>
      </w:r>
      <w:r w:rsidR="00FA6F0F">
        <w:rPr>
          <w:rFonts w:cstheme="minorHAnsi"/>
          <w:color w:val="333333"/>
          <w:szCs w:val="22"/>
        </w:rPr>
        <w:t>:</w:t>
      </w:r>
    </w:p>
    <w:p w14:paraId="07632723" w14:textId="2B539D70" w:rsidR="003E2E7B" w:rsidRDefault="005B7EDF" w:rsidP="00FA6F0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 </w:t>
      </w:r>
      <w:r w:rsidR="00FA6F0F">
        <w:rPr>
          <w:rFonts w:cstheme="minorHAnsi"/>
          <w:color w:val="333333"/>
          <w:szCs w:val="22"/>
        </w:rPr>
        <w:t>Sample version from August meeting</w:t>
      </w:r>
      <w:r>
        <w:rPr>
          <w:rFonts w:cstheme="minorHAnsi"/>
          <w:color w:val="333333"/>
          <w:szCs w:val="22"/>
        </w:rPr>
        <w:t xml:space="preserve"> produced by Jonathan</w:t>
      </w:r>
    </w:p>
    <w:p w14:paraId="25F5DE30" w14:textId="651A8071" w:rsidR="00C844A8" w:rsidRDefault="00C844A8" w:rsidP="005B7ED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Overall format very good</w:t>
      </w:r>
    </w:p>
    <w:p w14:paraId="44D91552" w14:textId="7178B8B9" w:rsidR="005B7EDF" w:rsidRDefault="005B7EDF" w:rsidP="005B7ED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Includes hyperlinks (very useful)</w:t>
      </w:r>
    </w:p>
    <w:p w14:paraId="3F539036" w14:textId="67A9B24B" w:rsidR="00C844A8" w:rsidRDefault="00C844A8" w:rsidP="00C844A8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Should we include email links?  (Maybe </w:t>
      </w:r>
      <w:proofErr w:type="spellStart"/>
      <w:r>
        <w:rPr>
          <w:rFonts w:cstheme="minorHAnsi"/>
          <w:color w:val="333333"/>
          <w:szCs w:val="22"/>
        </w:rPr>
        <w:t>RosEXEC</w:t>
      </w:r>
      <w:proofErr w:type="spellEnd"/>
      <w:r>
        <w:rPr>
          <w:rFonts w:cstheme="minorHAnsi"/>
          <w:color w:val="333333"/>
          <w:szCs w:val="22"/>
        </w:rPr>
        <w:t xml:space="preserve"> members only)</w:t>
      </w:r>
    </w:p>
    <w:p w14:paraId="2A597451" w14:textId="44BE61C4" w:rsidR="005B7EDF" w:rsidRDefault="005B7EDF" w:rsidP="005B7ED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lastRenderedPageBreak/>
        <w:t>No need for visuals</w:t>
      </w:r>
    </w:p>
    <w:p w14:paraId="56B97990" w14:textId="41FA8D57" w:rsidR="00C844A8" w:rsidRDefault="00C844A8" w:rsidP="005B7ED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Need reminders to </w:t>
      </w:r>
      <w:proofErr w:type="spellStart"/>
      <w:r>
        <w:rPr>
          <w:rFonts w:cstheme="minorHAnsi"/>
          <w:color w:val="333333"/>
          <w:szCs w:val="22"/>
        </w:rPr>
        <w:t>RosEXEC</w:t>
      </w:r>
      <w:proofErr w:type="spellEnd"/>
      <w:r>
        <w:rPr>
          <w:rFonts w:cstheme="minorHAnsi"/>
          <w:color w:val="333333"/>
          <w:szCs w:val="22"/>
        </w:rPr>
        <w:t xml:space="preserve"> for quick turnaround time for edits sent to Jonathan</w:t>
      </w:r>
    </w:p>
    <w:p w14:paraId="440D0D02" w14:textId="3D91F6EC" w:rsidR="00C844A8" w:rsidRDefault="00C844A8" w:rsidP="005B7ED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Separate Engagement section for ‘What you can do’/’how to get involved’?</w:t>
      </w:r>
    </w:p>
    <w:p w14:paraId="23BA8AB6" w14:textId="42FE0349" w:rsidR="00C844A8" w:rsidRDefault="00C844A8" w:rsidP="00C844A8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Include with announcements?</w:t>
      </w:r>
    </w:p>
    <w:p w14:paraId="25D0DCB7" w14:textId="3B96EBDB" w:rsidR="00C844A8" w:rsidRDefault="00C844A8" w:rsidP="00C844A8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Include Gayle/Jonathan/Per’s contact info here</w:t>
      </w:r>
    </w:p>
    <w:p w14:paraId="27E2F738" w14:textId="57730B2D" w:rsidR="00C844A8" w:rsidRDefault="007D78C6" w:rsidP="00C844A8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Eliminate GDR-specific information if it is already in the GDR newsletter?</w:t>
      </w:r>
    </w:p>
    <w:p w14:paraId="5860348D" w14:textId="5A8A69C3" w:rsidR="007D78C6" w:rsidRDefault="007D78C6" w:rsidP="007D78C6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GDR newsletter could include link to </w:t>
      </w:r>
      <w:proofErr w:type="spellStart"/>
      <w:r>
        <w:rPr>
          <w:rFonts w:cstheme="minorHAnsi"/>
          <w:color w:val="333333"/>
          <w:szCs w:val="22"/>
        </w:rPr>
        <w:t>RosEXEC</w:t>
      </w:r>
      <w:proofErr w:type="spellEnd"/>
      <w:r>
        <w:rPr>
          <w:rFonts w:cstheme="minorHAnsi"/>
          <w:color w:val="333333"/>
          <w:szCs w:val="22"/>
        </w:rPr>
        <w:t xml:space="preserve"> minutes</w:t>
      </w:r>
    </w:p>
    <w:p w14:paraId="0B0855A7" w14:textId="0920D4F2" w:rsidR="007D78C6" w:rsidRDefault="007D78C6" w:rsidP="007D78C6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proofErr w:type="spellStart"/>
      <w:r>
        <w:rPr>
          <w:rFonts w:cstheme="minorHAnsi"/>
          <w:color w:val="333333"/>
          <w:szCs w:val="22"/>
        </w:rPr>
        <w:t>RosBREED</w:t>
      </w:r>
      <w:proofErr w:type="spellEnd"/>
      <w:r>
        <w:rPr>
          <w:rFonts w:cstheme="minorHAnsi"/>
          <w:color w:val="333333"/>
          <w:szCs w:val="22"/>
        </w:rPr>
        <w:t>-like session at</w:t>
      </w:r>
      <w:r w:rsidR="00FA6F0F">
        <w:rPr>
          <w:rFonts w:cstheme="minorHAnsi"/>
          <w:color w:val="333333"/>
          <w:szCs w:val="22"/>
        </w:rPr>
        <w:t xml:space="preserve"> future </w:t>
      </w:r>
      <w:r>
        <w:rPr>
          <w:rFonts w:cstheme="minorHAnsi"/>
          <w:color w:val="333333"/>
          <w:szCs w:val="22"/>
        </w:rPr>
        <w:t>meetings (Loren)</w:t>
      </w:r>
    </w:p>
    <w:p w14:paraId="530AE136" w14:textId="73C9588E" w:rsidR="007D78C6" w:rsidRDefault="007D78C6" w:rsidP="007D78C6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Tools to allow real/virtual participants to be more involved:</w:t>
      </w:r>
    </w:p>
    <w:p w14:paraId="0A0847A3" w14:textId="40301D1D" w:rsidR="007D78C6" w:rsidRDefault="007D78C6" w:rsidP="007D78C6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proofErr w:type="spellStart"/>
      <w:r>
        <w:rPr>
          <w:rFonts w:cstheme="minorHAnsi"/>
          <w:color w:val="333333"/>
          <w:szCs w:val="22"/>
        </w:rPr>
        <w:t>EtherPad</w:t>
      </w:r>
      <w:proofErr w:type="spellEnd"/>
      <w:r>
        <w:rPr>
          <w:rFonts w:cstheme="minorHAnsi"/>
          <w:color w:val="333333"/>
          <w:szCs w:val="22"/>
        </w:rPr>
        <w:t xml:space="preserve"> (real-time document editing) to weigh in on topics being discussed</w:t>
      </w:r>
    </w:p>
    <w:p w14:paraId="10D9AE6A" w14:textId="30F9CA6C" w:rsidR="007103DC" w:rsidRDefault="007103DC" w:rsidP="007D78C6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Connect via Zoom (link in Chat, QR code)</w:t>
      </w:r>
    </w:p>
    <w:p w14:paraId="79D76932" w14:textId="101C8E17" w:rsidR="007103DC" w:rsidRDefault="007103DC" w:rsidP="007103DC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Task force will work on this prior to </w:t>
      </w:r>
      <w:r w:rsidR="0033296F">
        <w:rPr>
          <w:rFonts w:cstheme="minorHAnsi"/>
          <w:color w:val="333333"/>
          <w:szCs w:val="22"/>
        </w:rPr>
        <w:t xml:space="preserve">test run at </w:t>
      </w:r>
      <w:r>
        <w:rPr>
          <w:rFonts w:cstheme="minorHAnsi"/>
          <w:color w:val="333333"/>
          <w:szCs w:val="22"/>
        </w:rPr>
        <w:t>January meeting (at PAG).</w:t>
      </w:r>
    </w:p>
    <w:p w14:paraId="44133E15" w14:textId="314D8976" w:rsidR="007103DC" w:rsidRDefault="00D4490D" w:rsidP="007103DC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Follow-up on GDR taskforce for visualizing large/complex gene expression datasets.</w:t>
      </w:r>
    </w:p>
    <w:p w14:paraId="0D2EF12F" w14:textId="1DA6E6C4" w:rsidR="00D4490D" w:rsidRDefault="00D4490D" w:rsidP="00D4490D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Loren, Sook, and Chris will discuss further</w:t>
      </w:r>
      <w:r w:rsidR="004126C9">
        <w:rPr>
          <w:rFonts w:cstheme="minorHAnsi"/>
          <w:color w:val="333333"/>
          <w:szCs w:val="22"/>
        </w:rPr>
        <w:t xml:space="preserve"> (with</w:t>
      </w:r>
      <w:r w:rsidR="004126C9" w:rsidRPr="004126C9">
        <w:rPr>
          <w:rFonts w:cstheme="minorHAnsi"/>
          <w:color w:val="333333"/>
          <w:szCs w:val="22"/>
        </w:rPr>
        <w:t xml:space="preserve"> </w:t>
      </w:r>
      <w:r w:rsidR="004126C9">
        <w:rPr>
          <w:rFonts w:cstheme="minorHAnsi"/>
          <w:color w:val="333333"/>
          <w:szCs w:val="22"/>
        </w:rPr>
        <w:t xml:space="preserve">Nick </w:t>
      </w:r>
      <w:proofErr w:type="spellStart"/>
      <w:r w:rsidR="004126C9" w:rsidRPr="00315162">
        <w:rPr>
          <w:rFonts w:cstheme="minorHAnsi"/>
          <w:color w:val="333333"/>
          <w:szCs w:val="22"/>
        </w:rPr>
        <w:t>Provart</w:t>
      </w:r>
      <w:proofErr w:type="spellEnd"/>
      <w:r w:rsidR="004126C9">
        <w:rPr>
          <w:rFonts w:cstheme="minorHAnsi"/>
          <w:color w:val="333333"/>
          <w:szCs w:val="22"/>
        </w:rPr>
        <w:t xml:space="preserve"> from BAR)</w:t>
      </w:r>
      <w:r>
        <w:rPr>
          <w:rFonts w:cstheme="minorHAnsi"/>
          <w:color w:val="333333"/>
          <w:szCs w:val="22"/>
        </w:rPr>
        <w:t xml:space="preserve">.  </w:t>
      </w:r>
      <w:proofErr w:type="spellStart"/>
      <w:r>
        <w:rPr>
          <w:rFonts w:cstheme="minorHAnsi"/>
          <w:color w:val="333333"/>
          <w:szCs w:val="22"/>
        </w:rPr>
        <w:t>JBrowse</w:t>
      </w:r>
      <w:proofErr w:type="spellEnd"/>
      <w:r>
        <w:rPr>
          <w:rFonts w:cstheme="minorHAnsi"/>
          <w:color w:val="333333"/>
          <w:szCs w:val="22"/>
        </w:rPr>
        <w:t xml:space="preserve"> </w:t>
      </w:r>
      <w:r w:rsidR="00151A7C">
        <w:rPr>
          <w:rFonts w:cstheme="minorHAnsi"/>
          <w:color w:val="333333"/>
          <w:szCs w:val="22"/>
        </w:rPr>
        <w:t>can also</w:t>
      </w:r>
      <w:r>
        <w:rPr>
          <w:rFonts w:cstheme="minorHAnsi"/>
          <w:color w:val="333333"/>
          <w:szCs w:val="22"/>
        </w:rPr>
        <w:t xml:space="preserve"> accommodate.</w:t>
      </w:r>
    </w:p>
    <w:p w14:paraId="5389809F" w14:textId="6933F560" w:rsidR="00FA6F0F" w:rsidRDefault="00FA6F0F" w:rsidP="00D4490D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GDR Mailing List</w:t>
      </w:r>
    </w:p>
    <w:p w14:paraId="03ADAA51" w14:textId="465C203E" w:rsidR="00D4490D" w:rsidRDefault="00FA6F0F" w:rsidP="00FA6F0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G</w:t>
      </w:r>
      <w:r w:rsidR="00D4490D">
        <w:rPr>
          <w:rFonts w:cstheme="minorHAnsi"/>
          <w:color w:val="333333"/>
          <w:szCs w:val="22"/>
        </w:rPr>
        <w:t>ayle to ask Jonathan to include invitation to join GDR mailing list in October summary.</w:t>
      </w:r>
    </w:p>
    <w:p w14:paraId="3E213394" w14:textId="1531490C" w:rsidR="00D4490D" w:rsidRDefault="00D4490D" w:rsidP="00D4490D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GRIN is now </w:t>
      </w:r>
      <w:proofErr w:type="spellStart"/>
      <w:r>
        <w:rPr>
          <w:rFonts w:cstheme="minorHAnsi"/>
          <w:color w:val="333333"/>
          <w:szCs w:val="22"/>
        </w:rPr>
        <w:t>BrAPI</w:t>
      </w:r>
      <w:proofErr w:type="spellEnd"/>
      <w:r>
        <w:rPr>
          <w:rFonts w:cstheme="minorHAnsi"/>
          <w:color w:val="333333"/>
          <w:szCs w:val="22"/>
        </w:rPr>
        <w:t>-compliant (at least partially), looking for database partners.  Gayle and Sook to discuss</w:t>
      </w:r>
    </w:p>
    <w:p w14:paraId="1ECC1566" w14:textId="4FA36F07" w:rsidR="00D4490D" w:rsidRDefault="008239D7" w:rsidP="00D4490D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GDR</w:t>
      </w:r>
      <w:r w:rsidR="0033296F">
        <w:rPr>
          <w:rFonts w:cstheme="minorHAnsi"/>
          <w:color w:val="333333"/>
          <w:szCs w:val="22"/>
        </w:rPr>
        <w:t xml:space="preserve"> </w:t>
      </w:r>
      <w:r w:rsidR="00545EE4">
        <w:rPr>
          <w:rFonts w:cstheme="minorHAnsi"/>
          <w:color w:val="333333"/>
          <w:szCs w:val="22"/>
        </w:rPr>
        <w:t>in process</w:t>
      </w:r>
      <w:r w:rsidR="0033296F">
        <w:rPr>
          <w:rFonts w:cstheme="minorHAnsi"/>
          <w:color w:val="333333"/>
          <w:szCs w:val="22"/>
        </w:rPr>
        <w:t xml:space="preserve"> to </w:t>
      </w:r>
      <w:r w:rsidR="00545EE4">
        <w:rPr>
          <w:rFonts w:cstheme="minorHAnsi"/>
          <w:color w:val="333333"/>
          <w:szCs w:val="22"/>
        </w:rPr>
        <w:t>work</w:t>
      </w:r>
      <w:r w:rsidR="0033296F">
        <w:rPr>
          <w:rFonts w:cstheme="minorHAnsi"/>
          <w:color w:val="333333"/>
          <w:szCs w:val="22"/>
        </w:rPr>
        <w:t xml:space="preserve"> with Breeding Insight </w:t>
      </w:r>
      <w:r>
        <w:rPr>
          <w:rFonts w:cstheme="minorHAnsi"/>
          <w:color w:val="333333"/>
          <w:szCs w:val="22"/>
        </w:rPr>
        <w:t>using BIMS</w:t>
      </w:r>
    </w:p>
    <w:p w14:paraId="025F50D7" w14:textId="5A0758FD" w:rsidR="0033296F" w:rsidRDefault="0033296F" w:rsidP="00D4490D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Room reserved by </w:t>
      </w:r>
      <w:proofErr w:type="spellStart"/>
      <w:r>
        <w:rPr>
          <w:rFonts w:cstheme="minorHAnsi"/>
          <w:color w:val="333333"/>
          <w:szCs w:val="22"/>
        </w:rPr>
        <w:t>Dorrie</w:t>
      </w:r>
      <w:proofErr w:type="spellEnd"/>
      <w:r>
        <w:rPr>
          <w:rFonts w:cstheme="minorHAnsi"/>
          <w:color w:val="333333"/>
          <w:szCs w:val="22"/>
        </w:rPr>
        <w:t xml:space="preserve"> for </w:t>
      </w:r>
      <w:proofErr w:type="spellStart"/>
      <w:r>
        <w:rPr>
          <w:rFonts w:cstheme="minorHAnsi"/>
          <w:color w:val="333333"/>
          <w:szCs w:val="22"/>
        </w:rPr>
        <w:t>RosEXEC</w:t>
      </w:r>
      <w:proofErr w:type="spellEnd"/>
      <w:r>
        <w:rPr>
          <w:rFonts w:cstheme="minorHAnsi"/>
          <w:color w:val="333333"/>
          <w:szCs w:val="22"/>
        </w:rPr>
        <w:t xml:space="preserve"> meeting</w:t>
      </w:r>
    </w:p>
    <w:p w14:paraId="66EDB574" w14:textId="38E44CCE" w:rsidR="0033296F" w:rsidRDefault="0033296F" w:rsidP="0033296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 xml:space="preserve">Ask Sara </w:t>
      </w:r>
      <w:proofErr w:type="spellStart"/>
      <w:r>
        <w:rPr>
          <w:rFonts w:cstheme="minorHAnsi"/>
          <w:color w:val="333333"/>
          <w:szCs w:val="22"/>
        </w:rPr>
        <w:t>Mont</w:t>
      </w:r>
      <w:r w:rsidR="00FA6F0F">
        <w:rPr>
          <w:rFonts w:cstheme="minorHAnsi"/>
          <w:color w:val="333333"/>
          <w:szCs w:val="22"/>
        </w:rPr>
        <w:t>a</w:t>
      </w:r>
      <w:r>
        <w:rPr>
          <w:rFonts w:cstheme="minorHAnsi"/>
          <w:color w:val="333333"/>
          <w:szCs w:val="22"/>
        </w:rPr>
        <w:t>nari</w:t>
      </w:r>
      <w:proofErr w:type="spellEnd"/>
      <w:r>
        <w:rPr>
          <w:rFonts w:cstheme="minorHAnsi"/>
          <w:color w:val="333333"/>
          <w:szCs w:val="22"/>
        </w:rPr>
        <w:t xml:space="preserve"> to announce at Fruit and Nut Workshop the day before (Saturday)</w:t>
      </w:r>
    </w:p>
    <w:p w14:paraId="2963423F" w14:textId="4B076626" w:rsidR="00E075B0" w:rsidRDefault="00E075B0" w:rsidP="00E075B0">
      <w:pPr>
        <w:pStyle w:val="ListParagraph"/>
        <w:numPr>
          <w:ilvl w:val="2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Need to provide Sara with a slide</w:t>
      </w:r>
    </w:p>
    <w:p w14:paraId="42AAE0C5" w14:textId="4D84C116" w:rsidR="0033296F" w:rsidRDefault="0033296F" w:rsidP="0033296F">
      <w:pPr>
        <w:pStyle w:val="ListParagraph"/>
        <w:numPr>
          <w:ilvl w:val="0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GDR as community resource for standardized protocols (phenotyping, for example)</w:t>
      </w:r>
    </w:p>
    <w:p w14:paraId="4FDFFB00" w14:textId="78F04A8C" w:rsidR="0033296F" w:rsidRDefault="0033296F" w:rsidP="0033296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proofErr w:type="spellStart"/>
      <w:r>
        <w:rPr>
          <w:rFonts w:cstheme="minorHAnsi"/>
          <w:color w:val="333333"/>
          <w:szCs w:val="22"/>
        </w:rPr>
        <w:t>Dorrie</w:t>
      </w:r>
      <w:proofErr w:type="spellEnd"/>
      <w:r>
        <w:rPr>
          <w:rFonts w:cstheme="minorHAnsi"/>
          <w:color w:val="333333"/>
          <w:szCs w:val="22"/>
        </w:rPr>
        <w:t xml:space="preserve"> willing to host in GDR</w:t>
      </w:r>
    </w:p>
    <w:p w14:paraId="3568C9BB" w14:textId="6FBC1C15" w:rsidR="0033296F" w:rsidRPr="00D4490D" w:rsidRDefault="0033296F" w:rsidP="0033296F">
      <w:pPr>
        <w:pStyle w:val="ListParagraph"/>
        <w:numPr>
          <w:ilvl w:val="1"/>
          <w:numId w:val="16"/>
        </w:numPr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  <w:r>
        <w:rPr>
          <w:rFonts w:cstheme="minorHAnsi"/>
          <w:color w:val="333333"/>
          <w:szCs w:val="22"/>
        </w:rPr>
        <w:t>Gayle will provide some sample documents</w:t>
      </w:r>
    </w:p>
    <w:p w14:paraId="266537E0" w14:textId="77777777" w:rsidR="005B7EDF" w:rsidRPr="003E2E7B" w:rsidRDefault="005B7EDF" w:rsidP="005B7EDF">
      <w:pPr>
        <w:pStyle w:val="ListParagraph"/>
        <w:shd w:val="clear" w:color="auto" w:fill="FFFFFF"/>
        <w:spacing w:beforeAutospacing="1" w:after="100" w:afterAutospacing="1" w:line="240" w:lineRule="auto"/>
        <w:rPr>
          <w:rFonts w:cstheme="minorHAnsi"/>
          <w:color w:val="333333"/>
          <w:szCs w:val="22"/>
        </w:rPr>
      </w:pPr>
    </w:p>
    <w:p w14:paraId="26B1A9E5" w14:textId="3B5F8FA3" w:rsidR="00A96044" w:rsidRDefault="005176B0" w:rsidP="00FA6F0F">
      <w:r>
        <w:rPr>
          <w:noProof/>
        </w:rPr>
        <w:drawing>
          <wp:anchor distT="0" distB="0" distL="114300" distR="114300" simplePos="0" relativeHeight="251659264" behindDoc="1" locked="0" layoutInCell="1" allowOverlap="1" wp14:anchorId="0789F5F3" wp14:editId="4EFDA9FC">
            <wp:simplePos x="0" y="0"/>
            <wp:positionH relativeFrom="margin">
              <wp:align>center</wp:align>
            </wp:positionH>
            <wp:positionV relativeFrom="margin">
              <wp:posOffset>1183005</wp:posOffset>
            </wp:positionV>
            <wp:extent cx="5480685" cy="5612130"/>
            <wp:effectExtent l="0" t="0" r="5715" b="7620"/>
            <wp:wrapNone/>
            <wp:docPr id="2" name="Picture 2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044">
        <w:t>Coordination and updates</w:t>
      </w:r>
    </w:p>
    <w:p w14:paraId="51DE0D0B" w14:textId="0F6E18A2" w:rsidR="0033296F" w:rsidRDefault="0033296F" w:rsidP="00A96044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New Rose disease SCRI funded (Dave Byrne &amp; Oscar</w:t>
      </w:r>
      <w:r w:rsidRPr="0033296F">
        <w:t xml:space="preserve"> </w:t>
      </w:r>
      <w:proofErr w:type="spellStart"/>
      <w:r w:rsidRPr="0033296F">
        <w:rPr>
          <w:szCs w:val="22"/>
        </w:rPr>
        <w:t>Riera</w:t>
      </w:r>
      <w:proofErr w:type="spellEnd"/>
      <w:r w:rsidRPr="0033296F">
        <w:rPr>
          <w:szCs w:val="22"/>
        </w:rPr>
        <w:t>-Lizarazu</w:t>
      </w:r>
      <w:r>
        <w:rPr>
          <w:szCs w:val="22"/>
        </w:rPr>
        <w:t xml:space="preserve"> co-PIs)</w:t>
      </w:r>
    </w:p>
    <w:p w14:paraId="45D28B8E" w14:textId="77777777" w:rsidR="00C906B9" w:rsidRDefault="0033296F" w:rsidP="00A96044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Strawberry SCRI (disease resistance, breeding, management)</w:t>
      </w:r>
    </w:p>
    <w:p w14:paraId="0152C185" w14:textId="3064FA36" w:rsidR="0033296F" w:rsidRDefault="00ED0802" w:rsidP="00A96044">
      <w:pPr>
        <w:numPr>
          <w:ilvl w:val="0"/>
          <w:numId w:val="4"/>
        </w:numPr>
        <w:spacing w:before="0" w:after="0" w:line="240" w:lineRule="auto"/>
        <w:rPr>
          <w:szCs w:val="22"/>
        </w:rPr>
      </w:pPr>
      <w:r>
        <w:rPr>
          <w:szCs w:val="22"/>
        </w:rPr>
        <w:t>Database SCRI (</w:t>
      </w:r>
      <w:proofErr w:type="spellStart"/>
      <w:r>
        <w:rPr>
          <w:szCs w:val="22"/>
        </w:rPr>
        <w:t>Dorrie</w:t>
      </w:r>
      <w:proofErr w:type="spellEnd"/>
      <w:r>
        <w:rPr>
          <w:szCs w:val="22"/>
        </w:rPr>
        <w:t xml:space="preserve"> Main &amp; Sook Jung)</w:t>
      </w:r>
      <w:r w:rsidR="0033296F">
        <w:rPr>
          <w:szCs w:val="22"/>
        </w:rPr>
        <w:t xml:space="preserve"> </w:t>
      </w:r>
    </w:p>
    <w:p w14:paraId="3CF2A691" w14:textId="0BDA9D5D" w:rsidR="009B116B" w:rsidRDefault="009B116B" w:rsidP="009B116B">
      <w:pPr>
        <w:pStyle w:val="Heading3"/>
      </w:pPr>
      <w:r>
        <w:t>Research fields and technology updates</w:t>
      </w:r>
    </w:p>
    <w:p w14:paraId="5CD3BA7F" w14:textId="26C7A307" w:rsidR="00CA520F" w:rsidRDefault="00CA520F" w:rsidP="00CA520F">
      <w:pPr>
        <w:pStyle w:val="ListParagraph"/>
        <w:numPr>
          <w:ilvl w:val="0"/>
          <w:numId w:val="17"/>
        </w:numPr>
      </w:pPr>
      <w:r>
        <w:t>Paper published in Frontiers in Plant Science:  Using SNP data to determine admixture between apple crop wild relatives and M. domestica from Kazakhstan (Gayle, Cameron, Nick, et al</w:t>
      </w:r>
      <w:r w:rsidR="00BD3931">
        <w:t>.</w:t>
      </w:r>
      <w:r>
        <w:t xml:space="preserve">) </w:t>
      </w:r>
    </w:p>
    <w:p w14:paraId="702BC8F1" w14:textId="7AC5D4FA" w:rsidR="00CA520F" w:rsidRPr="00CA520F" w:rsidRDefault="00CA520F" w:rsidP="00CA520F">
      <w:pPr>
        <w:pStyle w:val="ListParagraph"/>
        <w:numPr>
          <w:ilvl w:val="0"/>
          <w:numId w:val="17"/>
        </w:numPr>
      </w:pPr>
      <w:r>
        <w:t>Anjou pear genome available at GDR, also published (or very soon).</w:t>
      </w:r>
    </w:p>
    <w:p w14:paraId="20EC5693" w14:textId="6CA50DC5" w:rsidR="009B116B" w:rsidRDefault="009B116B" w:rsidP="009B116B">
      <w:pPr>
        <w:pStyle w:val="Heading3"/>
      </w:pPr>
      <w:r>
        <w:t>White Paper</w:t>
      </w:r>
      <w:r w:rsidR="00B215B6">
        <w:t>s?</w:t>
      </w:r>
    </w:p>
    <w:p w14:paraId="25C2065E" w14:textId="353F0C09" w:rsidR="009B116B" w:rsidRDefault="005176B0" w:rsidP="009B116B">
      <w:pPr>
        <w:pStyle w:val="ListParagraph"/>
        <w:numPr>
          <w:ilvl w:val="0"/>
          <w:numId w:val="5"/>
        </w:numPr>
        <w:spacing w:before="0" w:after="0" w:line="240" w:lineRule="auto"/>
        <w:rPr>
          <w:szCs w:val="22"/>
          <w:u w:val="single"/>
        </w:rPr>
      </w:pPr>
      <w:r>
        <w:t>n/a</w:t>
      </w:r>
    </w:p>
    <w:p w14:paraId="1F7B15A3" w14:textId="62A3E230" w:rsidR="009B116B" w:rsidRDefault="00EC5DFC" w:rsidP="009B116B">
      <w:pPr>
        <w:pStyle w:val="Heading3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8D2344" wp14:editId="70024EB5">
            <wp:simplePos x="0" y="0"/>
            <wp:positionH relativeFrom="margin">
              <wp:posOffset>76200</wp:posOffset>
            </wp:positionH>
            <wp:positionV relativeFrom="margin">
              <wp:posOffset>1304925</wp:posOffset>
            </wp:positionV>
            <wp:extent cx="5480685" cy="5612130"/>
            <wp:effectExtent l="0" t="0" r="5715" b="7620"/>
            <wp:wrapNone/>
            <wp:docPr id="1" name="Picture 1" descr="usrosexe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usrosexe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561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16B">
        <w:t>Personnel changes</w:t>
      </w:r>
    </w:p>
    <w:p w14:paraId="44292DE5" w14:textId="1288878A" w:rsidR="00CA520F" w:rsidRDefault="00CA520F" w:rsidP="00CA520F">
      <w:pPr>
        <w:pStyle w:val="ListParagraph"/>
        <w:numPr>
          <w:ilvl w:val="0"/>
          <w:numId w:val="5"/>
        </w:numPr>
      </w:pPr>
      <w:r>
        <w:t>Corvallis has opening for RL position (announcement went out via GDR mailing list)</w:t>
      </w:r>
    </w:p>
    <w:p w14:paraId="1AC47168" w14:textId="2A333DD4" w:rsidR="00CA520F" w:rsidRDefault="00CA520F" w:rsidP="00CA520F">
      <w:pPr>
        <w:pStyle w:val="ListParagraph"/>
        <w:numPr>
          <w:ilvl w:val="0"/>
          <w:numId w:val="5"/>
        </w:numPr>
      </w:pPr>
      <w:r>
        <w:lastRenderedPageBreak/>
        <w:t>Loren has opening for post-doc</w:t>
      </w:r>
    </w:p>
    <w:p w14:paraId="1AC6A4CD" w14:textId="2FE1D41B" w:rsidR="008E03F2" w:rsidRPr="00CA520F" w:rsidRDefault="00CA520F" w:rsidP="004B06B6">
      <w:pPr>
        <w:pStyle w:val="ListParagraph"/>
        <w:numPr>
          <w:ilvl w:val="0"/>
          <w:numId w:val="5"/>
        </w:numPr>
      </w:pPr>
      <w:r>
        <w:t>Chris has opening for post-doc</w:t>
      </w:r>
      <w:r w:rsidR="00FA6F0F">
        <w:t xml:space="preserve"> (soon)</w:t>
      </w:r>
    </w:p>
    <w:p w14:paraId="45596952" w14:textId="77777777" w:rsidR="0033296F" w:rsidRPr="0033296F" w:rsidRDefault="0033296F" w:rsidP="0033296F"/>
    <w:p w14:paraId="3BBAC2B6" w14:textId="77777777" w:rsidR="009B116B" w:rsidRDefault="009B116B" w:rsidP="009B116B">
      <w:pPr>
        <w:pStyle w:val="Heading3"/>
      </w:pPr>
      <w:r>
        <w:t xml:space="preserve">Announcements for upcoming meetings </w:t>
      </w:r>
    </w:p>
    <w:p w14:paraId="7B705750" w14:textId="14172329" w:rsidR="0033296F" w:rsidRDefault="0033296F" w:rsidP="00073C7D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Apple</w:t>
      </w:r>
      <w:r w:rsidR="00CA520F">
        <w:rPr>
          <w:rFonts w:cstheme="minorHAnsi"/>
          <w:szCs w:val="22"/>
        </w:rPr>
        <w:t xml:space="preserve"> CGC meeting on October 20</w:t>
      </w:r>
      <w:r w:rsidR="00BD3931">
        <w:rPr>
          <w:rFonts w:cstheme="minorHAnsi"/>
          <w:szCs w:val="22"/>
        </w:rPr>
        <w:t>, 2022</w:t>
      </w:r>
    </w:p>
    <w:p w14:paraId="7A264368" w14:textId="1C622E34" w:rsidR="00CA520F" w:rsidRDefault="00CA520F" w:rsidP="00073C7D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Small Fruit CGC (with NCCC212) on October 26</w:t>
      </w:r>
      <w:r w:rsidR="00BD3931">
        <w:rPr>
          <w:rFonts w:cstheme="minorHAnsi"/>
          <w:szCs w:val="22"/>
        </w:rPr>
        <w:t>, 2022</w:t>
      </w:r>
    </w:p>
    <w:p w14:paraId="3C3C5A0E" w14:textId="77777777" w:rsidR="004B06B6" w:rsidRDefault="00CA520F" w:rsidP="004B06B6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NCC212 on October 27</w:t>
      </w:r>
      <w:r w:rsidR="00BD3931">
        <w:rPr>
          <w:rFonts w:cstheme="minorHAnsi"/>
          <w:szCs w:val="22"/>
        </w:rPr>
        <w:t>, 2022</w:t>
      </w:r>
    </w:p>
    <w:p w14:paraId="661CB06F" w14:textId="75673721" w:rsidR="004B06B6" w:rsidRDefault="00073C7D" w:rsidP="004B06B6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 w:rsidRPr="004B06B6">
        <w:rPr>
          <w:rFonts w:cstheme="minorHAnsi"/>
          <w:szCs w:val="22"/>
        </w:rPr>
        <w:t>Plant and Animal Genome</w:t>
      </w:r>
      <w:r w:rsidR="008E2402" w:rsidRPr="004B06B6">
        <w:rPr>
          <w:rFonts w:cstheme="minorHAnsi"/>
          <w:szCs w:val="22"/>
        </w:rPr>
        <w:t xml:space="preserve"> Jan. 13-18, 2023, San Diego, CA, USA </w:t>
      </w:r>
    </w:p>
    <w:p w14:paraId="13BADA3D" w14:textId="7DBB1223" w:rsidR="00DE0358" w:rsidRDefault="00DE0358" w:rsidP="004B06B6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ISHS Pear Symposium</w:t>
      </w:r>
      <w:r w:rsidR="0099047C">
        <w:rPr>
          <w:rFonts w:cstheme="minorHAnsi"/>
          <w:szCs w:val="22"/>
        </w:rPr>
        <w:t xml:space="preserve"> Jan 22-26, 2023, Stellenbosch, South Africa</w:t>
      </w:r>
    </w:p>
    <w:p w14:paraId="54843122" w14:textId="75A97BE5" w:rsidR="00B215B6" w:rsidRDefault="00B215B6" w:rsidP="004B06B6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 w:rsidRPr="004B06B6">
        <w:rPr>
          <w:rFonts w:cstheme="minorHAnsi"/>
          <w:szCs w:val="22"/>
        </w:rPr>
        <w:t>Rosaceae Genomics Conference 11</w:t>
      </w:r>
      <w:r w:rsidR="008E2402" w:rsidRPr="004B06B6">
        <w:rPr>
          <w:rFonts w:cstheme="minorHAnsi"/>
          <w:szCs w:val="22"/>
        </w:rPr>
        <w:t>: March 14-16, 2023, Nelson, New Zealand</w:t>
      </w:r>
    </w:p>
    <w:p w14:paraId="0202FDC6" w14:textId="05D24CC2" w:rsidR="004B06B6" w:rsidRPr="004B06B6" w:rsidRDefault="004B06B6" w:rsidP="004B06B6">
      <w:pPr>
        <w:pStyle w:val="ListParagraph"/>
        <w:numPr>
          <w:ilvl w:val="0"/>
          <w:numId w:val="9"/>
        </w:numPr>
        <w:ind w:left="720"/>
        <w:rPr>
          <w:rFonts w:cstheme="minorHAnsi"/>
          <w:szCs w:val="22"/>
        </w:rPr>
      </w:pPr>
      <w:r>
        <w:rPr>
          <w:rFonts w:cstheme="minorHAnsi"/>
          <w:szCs w:val="22"/>
        </w:rPr>
        <w:t>AS</w:t>
      </w:r>
      <w:r w:rsidR="00A611B8">
        <w:rPr>
          <w:rFonts w:cstheme="minorHAnsi"/>
          <w:szCs w:val="22"/>
        </w:rPr>
        <w:t>HS: July 31</w:t>
      </w:r>
      <w:r w:rsidR="00726EA0">
        <w:rPr>
          <w:rFonts w:cstheme="minorHAnsi"/>
          <w:szCs w:val="22"/>
        </w:rPr>
        <w:t xml:space="preserve"> </w:t>
      </w:r>
      <w:r w:rsidR="00A611B8">
        <w:rPr>
          <w:rFonts w:cstheme="minorHAnsi"/>
          <w:szCs w:val="22"/>
        </w:rPr>
        <w:t>-August 4, 2023, Orlando, F</w:t>
      </w:r>
      <w:r w:rsidR="00973321">
        <w:rPr>
          <w:rFonts w:cstheme="minorHAnsi"/>
          <w:szCs w:val="22"/>
        </w:rPr>
        <w:t>L, USA</w:t>
      </w:r>
    </w:p>
    <w:p w14:paraId="205BAB9F" w14:textId="77777777" w:rsidR="009B116B" w:rsidRDefault="009B116B" w:rsidP="009B116B">
      <w:pPr>
        <w:pStyle w:val="Heading3"/>
      </w:pPr>
      <w:r>
        <w:t>Next RosEXEC meeting</w:t>
      </w:r>
    </w:p>
    <w:p w14:paraId="77D3C135" w14:textId="2169CC74" w:rsidR="009B116B" w:rsidRDefault="005176B0" w:rsidP="009B116B">
      <w:pPr>
        <w:pStyle w:val="ListParagraph"/>
        <w:numPr>
          <w:ilvl w:val="0"/>
          <w:numId w:val="3"/>
        </w:numPr>
        <w:spacing w:before="0"/>
        <w:rPr>
          <w:szCs w:val="22"/>
        </w:rPr>
      </w:pPr>
      <w:r>
        <w:t xml:space="preserve">PAG </w:t>
      </w:r>
      <w:r w:rsidR="00973321">
        <w:t xml:space="preserve">10 AM – 12 PM, </w:t>
      </w:r>
      <w:r>
        <w:t xml:space="preserve">January </w:t>
      </w:r>
      <w:r w:rsidR="00973321">
        <w:t>15</w:t>
      </w:r>
      <w:r w:rsidR="00973321" w:rsidRPr="00973321">
        <w:rPr>
          <w:vertAlign w:val="superscript"/>
        </w:rPr>
        <w:t>th</w:t>
      </w:r>
      <w:r w:rsidR="00973321">
        <w:t xml:space="preserve">, </w:t>
      </w:r>
      <w:r>
        <w:t>2023</w:t>
      </w:r>
      <w:r w:rsidR="00973321">
        <w:t xml:space="preserve"> (in-person </w:t>
      </w:r>
      <w:r w:rsidR="00726EA0">
        <w:t>and online at PAG)</w:t>
      </w:r>
    </w:p>
    <w:p w14:paraId="11A81547" w14:textId="77777777" w:rsidR="009B116B" w:rsidRDefault="009B116B" w:rsidP="009B116B"/>
    <w:p w14:paraId="0B441DF2" w14:textId="77777777" w:rsidR="009B116B" w:rsidRDefault="009B116B" w:rsidP="009B116B"/>
    <w:p w14:paraId="4F3D8E53" w14:textId="069680B9" w:rsidR="009B116B" w:rsidRPr="009B116B" w:rsidRDefault="009B116B" w:rsidP="009B116B">
      <w:pPr>
        <w:tabs>
          <w:tab w:val="left" w:pos="2250"/>
        </w:tabs>
      </w:pPr>
      <w:r>
        <w:tab/>
      </w:r>
    </w:p>
    <w:sectPr w:rsidR="009B116B" w:rsidRPr="009B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4DE"/>
    <w:multiLevelType w:val="hybridMultilevel"/>
    <w:tmpl w:val="C40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A7324"/>
    <w:multiLevelType w:val="hybridMultilevel"/>
    <w:tmpl w:val="066218AE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4DC6"/>
    <w:multiLevelType w:val="multilevel"/>
    <w:tmpl w:val="85BAC930"/>
    <w:lvl w:ilvl="0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C6A1F"/>
    <w:multiLevelType w:val="hybridMultilevel"/>
    <w:tmpl w:val="4F5CD7BC"/>
    <w:lvl w:ilvl="0" w:tplc="D48471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C4CA1"/>
    <w:multiLevelType w:val="hybridMultilevel"/>
    <w:tmpl w:val="029A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11038"/>
    <w:multiLevelType w:val="hybridMultilevel"/>
    <w:tmpl w:val="D27C9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3465D"/>
    <w:multiLevelType w:val="hybridMultilevel"/>
    <w:tmpl w:val="583A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50130"/>
    <w:multiLevelType w:val="hybridMultilevel"/>
    <w:tmpl w:val="F5A2E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A69FA">
      <w:start w:val="1"/>
      <w:numFmt w:val="bullet"/>
      <w:lvlText w:val="•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0FCAF"/>
    <w:multiLevelType w:val="hybridMultilevel"/>
    <w:tmpl w:val="7E88CEC6"/>
    <w:lvl w:ilvl="0" w:tplc="07A811EC">
      <w:start w:val="1"/>
      <w:numFmt w:val="decimal"/>
      <w:lvlText w:val="%1."/>
      <w:lvlJc w:val="left"/>
      <w:pPr>
        <w:ind w:left="720" w:hanging="360"/>
      </w:pPr>
    </w:lvl>
    <w:lvl w:ilvl="1" w:tplc="F790F658">
      <w:start w:val="1"/>
      <w:numFmt w:val="lowerLetter"/>
      <w:lvlText w:val="%2."/>
      <w:lvlJc w:val="left"/>
      <w:pPr>
        <w:ind w:left="1440" w:hanging="360"/>
      </w:pPr>
    </w:lvl>
    <w:lvl w:ilvl="2" w:tplc="353EE2A0">
      <w:start w:val="1"/>
      <w:numFmt w:val="lowerRoman"/>
      <w:lvlText w:val="%3."/>
      <w:lvlJc w:val="right"/>
      <w:pPr>
        <w:ind w:left="2160" w:hanging="180"/>
      </w:pPr>
    </w:lvl>
    <w:lvl w:ilvl="3" w:tplc="C52A71B8">
      <w:start w:val="1"/>
      <w:numFmt w:val="decimal"/>
      <w:lvlText w:val="%4."/>
      <w:lvlJc w:val="left"/>
      <w:pPr>
        <w:ind w:left="2880" w:hanging="360"/>
      </w:pPr>
    </w:lvl>
    <w:lvl w:ilvl="4" w:tplc="15B29190">
      <w:start w:val="1"/>
      <w:numFmt w:val="lowerLetter"/>
      <w:lvlText w:val="%5."/>
      <w:lvlJc w:val="left"/>
      <w:pPr>
        <w:ind w:left="3600" w:hanging="360"/>
      </w:pPr>
    </w:lvl>
    <w:lvl w:ilvl="5" w:tplc="DB92195E">
      <w:start w:val="1"/>
      <w:numFmt w:val="lowerRoman"/>
      <w:lvlText w:val="%6."/>
      <w:lvlJc w:val="right"/>
      <w:pPr>
        <w:ind w:left="4320" w:hanging="180"/>
      </w:pPr>
    </w:lvl>
    <w:lvl w:ilvl="6" w:tplc="9206647E">
      <w:start w:val="1"/>
      <w:numFmt w:val="decimal"/>
      <w:lvlText w:val="%7."/>
      <w:lvlJc w:val="left"/>
      <w:pPr>
        <w:ind w:left="5040" w:hanging="360"/>
      </w:pPr>
    </w:lvl>
    <w:lvl w:ilvl="7" w:tplc="D17C1FD2">
      <w:start w:val="1"/>
      <w:numFmt w:val="lowerLetter"/>
      <w:lvlText w:val="%8."/>
      <w:lvlJc w:val="left"/>
      <w:pPr>
        <w:ind w:left="5760" w:hanging="360"/>
      </w:pPr>
    </w:lvl>
    <w:lvl w:ilvl="8" w:tplc="0378522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52B73"/>
    <w:multiLevelType w:val="hybridMultilevel"/>
    <w:tmpl w:val="2D80E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804AC"/>
    <w:multiLevelType w:val="hybridMultilevel"/>
    <w:tmpl w:val="1BB2F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53F57"/>
    <w:multiLevelType w:val="hybridMultilevel"/>
    <w:tmpl w:val="3C32B4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7005F3"/>
    <w:multiLevelType w:val="hybridMultilevel"/>
    <w:tmpl w:val="E1A4C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E2475C"/>
    <w:multiLevelType w:val="hybridMultilevel"/>
    <w:tmpl w:val="8B8AA128"/>
    <w:lvl w:ilvl="0" w:tplc="D4847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A5A1C"/>
    <w:multiLevelType w:val="multilevel"/>
    <w:tmpl w:val="75A84E8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8"/>
  </w:num>
  <w:num w:numId="14">
    <w:abstractNumId w:val="4"/>
  </w:num>
  <w:num w:numId="15">
    <w:abstractNumId w:val="2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6B"/>
    <w:rsid w:val="00033300"/>
    <w:rsid w:val="00073C7D"/>
    <w:rsid w:val="00096006"/>
    <w:rsid w:val="00106865"/>
    <w:rsid w:val="001078F6"/>
    <w:rsid w:val="00151A7C"/>
    <w:rsid w:val="001B6365"/>
    <w:rsid w:val="00301090"/>
    <w:rsid w:val="00315162"/>
    <w:rsid w:val="00331AA6"/>
    <w:rsid w:val="0033296F"/>
    <w:rsid w:val="003E2E7B"/>
    <w:rsid w:val="004126C9"/>
    <w:rsid w:val="004B06B6"/>
    <w:rsid w:val="004D13AF"/>
    <w:rsid w:val="005176B0"/>
    <w:rsid w:val="00545EE4"/>
    <w:rsid w:val="005B7EDF"/>
    <w:rsid w:val="005E42E2"/>
    <w:rsid w:val="00680166"/>
    <w:rsid w:val="006952CE"/>
    <w:rsid w:val="006B16CB"/>
    <w:rsid w:val="007103DC"/>
    <w:rsid w:val="00726EA0"/>
    <w:rsid w:val="007D78C6"/>
    <w:rsid w:val="008239D7"/>
    <w:rsid w:val="00826EB5"/>
    <w:rsid w:val="0085727A"/>
    <w:rsid w:val="00895232"/>
    <w:rsid w:val="008D6467"/>
    <w:rsid w:val="008E03F2"/>
    <w:rsid w:val="008E2402"/>
    <w:rsid w:val="00973321"/>
    <w:rsid w:val="0099047C"/>
    <w:rsid w:val="009B116B"/>
    <w:rsid w:val="00A611B8"/>
    <w:rsid w:val="00A96044"/>
    <w:rsid w:val="00AA2CFD"/>
    <w:rsid w:val="00B215B6"/>
    <w:rsid w:val="00B52B3C"/>
    <w:rsid w:val="00BD3931"/>
    <w:rsid w:val="00C844A8"/>
    <w:rsid w:val="00C906B9"/>
    <w:rsid w:val="00CA520F"/>
    <w:rsid w:val="00D4490D"/>
    <w:rsid w:val="00D520A2"/>
    <w:rsid w:val="00D538C6"/>
    <w:rsid w:val="00DA3B8C"/>
    <w:rsid w:val="00DE0358"/>
    <w:rsid w:val="00DF215B"/>
    <w:rsid w:val="00E075B0"/>
    <w:rsid w:val="00EC5DFC"/>
    <w:rsid w:val="00ED0802"/>
    <w:rsid w:val="00FA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6EBE"/>
  <w15:chartTrackingRefBased/>
  <w15:docId w15:val="{E9C4D49F-A27A-4EA5-B458-73628F7B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16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6B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116B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6B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116B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6B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116B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116B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11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11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6B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116B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B116B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116B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116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116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116B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B116B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116B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11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B116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B116B"/>
    <w:rPr>
      <w:b/>
      <w:bCs/>
    </w:rPr>
  </w:style>
  <w:style w:type="character" w:styleId="Emphasis">
    <w:name w:val="Emphasis"/>
    <w:uiPriority w:val="20"/>
    <w:qFormat/>
    <w:rsid w:val="009B116B"/>
    <w:rPr>
      <w:caps/>
      <w:color w:val="243255" w:themeColor="accent1" w:themeShade="7F"/>
      <w:spacing w:val="5"/>
    </w:rPr>
  </w:style>
  <w:style w:type="paragraph" w:styleId="NoSpacing">
    <w:name w:val="No Spacing"/>
    <w:uiPriority w:val="1"/>
    <w:qFormat/>
    <w:rsid w:val="009B116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B116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B116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116B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116B"/>
    <w:rPr>
      <w:color w:val="4A66AC" w:themeColor="accent1"/>
      <w:sz w:val="24"/>
      <w:szCs w:val="24"/>
    </w:rPr>
  </w:style>
  <w:style w:type="character" w:styleId="SubtleEmphasis">
    <w:name w:val="Subtle Emphasis"/>
    <w:uiPriority w:val="19"/>
    <w:qFormat/>
    <w:rsid w:val="009B116B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9B116B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9B116B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9B116B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9B116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16B"/>
    <w:pPr>
      <w:outlineLvl w:val="9"/>
    </w:pPr>
  </w:style>
  <w:style w:type="paragraph" w:styleId="ListParagraph">
    <w:name w:val="List Paragraph"/>
    <w:basedOn w:val="Normal"/>
    <w:uiPriority w:val="34"/>
    <w:qFormat/>
    <w:rsid w:val="009B116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9B116B"/>
    <w:pPr>
      <w:spacing w:before="0" w:after="0" w:line="240" w:lineRule="auto"/>
      <w:ind w:left="720"/>
    </w:pPr>
    <w:rPr>
      <w:rFonts w:ascii="Calibri" w:eastAsia="Calibri" w:hAnsi="Calibri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Olmstead</dc:creator>
  <cp:keywords/>
  <dc:description/>
  <cp:lastModifiedBy>McCord, Per Hilding</cp:lastModifiedBy>
  <cp:revision>2</cp:revision>
  <dcterms:created xsi:type="dcterms:W3CDTF">2022-10-31T05:16:00Z</dcterms:created>
  <dcterms:modified xsi:type="dcterms:W3CDTF">2022-10-31T05:16:00Z</dcterms:modified>
</cp:coreProperties>
</file>